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                                                                      Анкета в “Школу Лидера” Олега Пахолкова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Как зовут?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7"/>
          <w:szCs w:val="17"/>
          <w:highlight w:val="white"/>
          <w:rtl w:val="0"/>
        </w:rPr>
        <w:t xml:space="preserve">Место рождения? Жительства?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7"/>
          <w:szCs w:val="17"/>
          <w:highlight w:val="white"/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7"/>
          <w:szCs w:val="17"/>
          <w:highlight w:val="white"/>
          <w:rtl w:val="0"/>
        </w:rPr>
        <w:t xml:space="preserve">Контактный телефон?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7"/>
          <w:szCs w:val="17"/>
          <w:highlight w:val="white"/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7"/>
          <w:szCs w:val="17"/>
          <w:highlight w:val="white"/>
          <w:rtl w:val="0"/>
        </w:rPr>
        <w:t xml:space="preserve">Ссылка на соц сети?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7"/>
          <w:szCs w:val="17"/>
          <w:highlight w:val="white"/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Когда рожден?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Где учишься или учился?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Где работаешь или работал?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Какие книги читаешь и уже прочел? Направление, цели?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Какие фильмы нравятся?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Кто из успешных людей нравится и почему?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На кого бы ты хотел быть похож, чьи качества тебе импонируют?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Какие качества и способности у тебя есть от рождения?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Какиие качества и способности ты приобрел в ходе жизни?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Что тебя делает несчастным?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Что тебя делает счастливым?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Твое хобби, интересы, увлечения?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Какими достижениями ты гордишься в жизни?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В чем по твоему ты не достиг результата и почему?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Почему хочешь попасть в </w:t>
      </w:r>
      <w:r w:rsidDel="00000000" w:rsidR="00000000" w:rsidRPr="00000000">
        <w:rPr>
          <w:sz w:val="17"/>
          <w:szCs w:val="17"/>
          <w:highlight w:val="white"/>
          <w:rtl w:val="0"/>
        </w:rPr>
        <w:t xml:space="preserve">Школу Лидера</w:t>
      </w: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? Твои ожидания, мечты и надежды :)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Это все!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7"/>
          <w:szCs w:val="17"/>
          <w:highlight w:val="white"/>
          <w:rtl w:val="0"/>
        </w:rPr>
        <w:t xml:space="preserve">Письма присылать на почту: </w:t>
      </w:r>
      <w:r w:rsidDel="00000000" w:rsidR="00000000" w:rsidRPr="00000000">
        <w:rPr>
          <w:color w:val="4c4c4c"/>
          <w:sz w:val="20"/>
          <w:szCs w:val="20"/>
          <w:highlight w:val="white"/>
          <w:rtl w:val="0"/>
        </w:rPr>
        <w:t xml:space="preserve">shkola.paholkova@gmail.com.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